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0" w:rsidRDefault="00C06036" w:rsidP="00C0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WEWNĄTRZSZKOLNE PROCEDURY POSTĘPOWANIA W PRZYPADKU </w:t>
      </w:r>
    </w:p>
    <w:p w:rsidR="00C06036" w:rsidRDefault="00C06036" w:rsidP="00C0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NIESPEŁNIANIA PRZEZ UCZNIÓW OBOWIĄZKU SZKOLNEGO </w:t>
      </w:r>
    </w:p>
    <w:p w:rsidR="00C06036" w:rsidRDefault="00C06036" w:rsidP="00C0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PUBLICZNYM GIMNAZJUM </w:t>
      </w:r>
      <w:r w:rsidR="00D3417F">
        <w:rPr>
          <w:b/>
          <w:sz w:val="28"/>
          <w:szCs w:val="28"/>
        </w:rPr>
        <w:t xml:space="preserve">SRKAK </w:t>
      </w:r>
      <w:r>
        <w:rPr>
          <w:b/>
          <w:sz w:val="28"/>
          <w:szCs w:val="28"/>
        </w:rPr>
        <w:t xml:space="preserve">I KATOLICKIM LICEUM </w:t>
      </w:r>
    </w:p>
    <w:p w:rsidR="00C06036" w:rsidRDefault="00C06036" w:rsidP="00C06036">
      <w:pPr>
        <w:jc w:val="center"/>
        <w:rPr>
          <w:b/>
          <w:sz w:val="28"/>
          <w:szCs w:val="28"/>
        </w:rPr>
      </w:pPr>
    </w:p>
    <w:p w:rsidR="00E77A6D" w:rsidRDefault="00E77A6D" w:rsidP="00E77A6D">
      <w:pPr>
        <w:jc w:val="both"/>
        <w:rPr>
          <w:i/>
          <w:sz w:val="28"/>
          <w:szCs w:val="28"/>
        </w:rPr>
      </w:pPr>
      <w:r w:rsidRPr="00E77A6D">
        <w:rPr>
          <w:i/>
          <w:sz w:val="28"/>
          <w:szCs w:val="28"/>
        </w:rPr>
        <w:t xml:space="preserve">Zgodnie z Ustawą o systemie oświaty (art. </w:t>
      </w:r>
      <w:r w:rsidR="00E86E0F">
        <w:rPr>
          <w:i/>
          <w:sz w:val="28"/>
          <w:szCs w:val="28"/>
        </w:rPr>
        <w:t xml:space="preserve">18, </w:t>
      </w:r>
      <w:r w:rsidRPr="00E77A6D">
        <w:rPr>
          <w:i/>
          <w:sz w:val="28"/>
          <w:szCs w:val="28"/>
        </w:rPr>
        <w:t>19 i 20)</w:t>
      </w:r>
      <w:r w:rsidR="008E3B36">
        <w:rPr>
          <w:i/>
          <w:sz w:val="28"/>
          <w:szCs w:val="28"/>
        </w:rPr>
        <w:t>, Ustawą o postępowaniu      w sprawach nieletnich</w:t>
      </w:r>
      <w:r w:rsidRPr="00E77A6D">
        <w:rPr>
          <w:i/>
          <w:sz w:val="28"/>
          <w:szCs w:val="28"/>
        </w:rPr>
        <w:t xml:space="preserve"> oraz na podstawie Ustawy o postępowaniu egzekucyjnym w administracji (</w:t>
      </w:r>
      <w:r w:rsidR="008E3B36">
        <w:rPr>
          <w:i/>
          <w:sz w:val="28"/>
          <w:szCs w:val="28"/>
        </w:rPr>
        <w:t>Art</w:t>
      </w:r>
      <w:r w:rsidRPr="00E77A6D">
        <w:rPr>
          <w:i/>
          <w:sz w:val="28"/>
          <w:szCs w:val="28"/>
        </w:rPr>
        <w:t>. 119 i 122)</w:t>
      </w:r>
    </w:p>
    <w:p w:rsidR="00362D07" w:rsidRDefault="008E3B36" w:rsidP="00362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PROCEDURY POSTĘPOWANIA</w:t>
      </w:r>
    </w:p>
    <w:p w:rsidR="00C06036" w:rsidRPr="00E86E0F" w:rsidRDefault="00C06036" w:rsidP="00E86E0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E86E0F">
        <w:rPr>
          <w:sz w:val="28"/>
          <w:szCs w:val="28"/>
        </w:rPr>
        <w:t xml:space="preserve">Wychowawca klasy ma obowiązek </w:t>
      </w:r>
      <w:r w:rsidR="00E86E0F">
        <w:rPr>
          <w:sz w:val="28"/>
          <w:szCs w:val="28"/>
        </w:rPr>
        <w:t>na bieżąco, po każdym miesiącu</w:t>
      </w:r>
      <w:r w:rsidR="006E08E2">
        <w:rPr>
          <w:sz w:val="28"/>
          <w:szCs w:val="28"/>
        </w:rPr>
        <w:t>,</w:t>
      </w:r>
      <w:r w:rsidR="00E86E0F">
        <w:rPr>
          <w:sz w:val="28"/>
          <w:szCs w:val="28"/>
        </w:rPr>
        <w:t xml:space="preserve"> </w:t>
      </w:r>
      <w:r w:rsidR="006E08E2">
        <w:rPr>
          <w:sz w:val="28"/>
          <w:szCs w:val="28"/>
        </w:rPr>
        <w:t xml:space="preserve">kontrolować frekwencję uczniów, a następnie </w:t>
      </w:r>
      <w:r w:rsidR="00E86E0F">
        <w:rPr>
          <w:sz w:val="28"/>
          <w:szCs w:val="28"/>
        </w:rPr>
        <w:t xml:space="preserve">zgłaszać </w:t>
      </w:r>
      <w:r w:rsidR="006E08E2">
        <w:rPr>
          <w:sz w:val="28"/>
          <w:szCs w:val="28"/>
        </w:rPr>
        <w:t>pedagogowi szkolnemu</w:t>
      </w:r>
      <w:r w:rsidR="00E86E0F">
        <w:rPr>
          <w:sz w:val="28"/>
          <w:szCs w:val="28"/>
        </w:rPr>
        <w:t xml:space="preserve"> i dyrektorowi </w:t>
      </w:r>
      <w:r w:rsidRPr="00E86E0F">
        <w:rPr>
          <w:sz w:val="28"/>
          <w:szCs w:val="28"/>
        </w:rPr>
        <w:t xml:space="preserve">nieobecności nieusprawiedliwione uczniów </w:t>
      </w:r>
      <w:r w:rsidR="006E08E2">
        <w:rPr>
          <w:sz w:val="28"/>
          <w:szCs w:val="28"/>
        </w:rPr>
        <w:t xml:space="preserve">    </w:t>
      </w:r>
      <w:r w:rsidRPr="00E86E0F">
        <w:rPr>
          <w:sz w:val="28"/>
          <w:szCs w:val="28"/>
        </w:rPr>
        <w:t xml:space="preserve">(w przypadku, gdy ma informację, że nieobecność nie wynika z choroby lub innych przypadków losowych). </w:t>
      </w:r>
    </w:p>
    <w:p w:rsidR="00C06036" w:rsidRDefault="00C06036" w:rsidP="00C06036">
      <w:pPr>
        <w:pStyle w:val="Akapitzlist"/>
        <w:jc w:val="both"/>
        <w:rPr>
          <w:sz w:val="28"/>
          <w:szCs w:val="28"/>
        </w:rPr>
      </w:pPr>
    </w:p>
    <w:p w:rsidR="00C06036" w:rsidRPr="00E86E0F" w:rsidRDefault="00C06036" w:rsidP="00E86E0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E86E0F">
        <w:rPr>
          <w:sz w:val="28"/>
          <w:szCs w:val="28"/>
        </w:rPr>
        <w:t>W przypadku stwierdzenia nieobecności nieusprawiedliwionej, wychowawca klasy ma obowiązek podjąć następujące działania:</w:t>
      </w:r>
    </w:p>
    <w:p w:rsidR="00C06036" w:rsidRDefault="008005B2" w:rsidP="00C0603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C06036">
        <w:rPr>
          <w:sz w:val="28"/>
          <w:szCs w:val="28"/>
        </w:rPr>
        <w:t xml:space="preserve">prawdzić sytuację ucznia (zbadać przyczynę nieobecności) poprzez próbę kontaktu telefonicznego lub korespondencyjnego </w:t>
      </w:r>
      <w:r w:rsidR="003022C7">
        <w:rPr>
          <w:sz w:val="28"/>
          <w:szCs w:val="28"/>
        </w:rPr>
        <w:t xml:space="preserve">                        </w:t>
      </w:r>
      <w:r w:rsidR="00C06036">
        <w:rPr>
          <w:sz w:val="28"/>
          <w:szCs w:val="28"/>
        </w:rPr>
        <w:t>z rodzicami/prawnymi opiekunami ucznia,</w:t>
      </w:r>
    </w:p>
    <w:p w:rsidR="008005B2" w:rsidRDefault="008005B2" w:rsidP="00C0603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C06036">
        <w:rPr>
          <w:sz w:val="28"/>
          <w:szCs w:val="28"/>
        </w:rPr>
        <w:t xml:space="preserve"> sytuacji braku kontaktu z rodzicami/prawnymi opiekunami ucznia bądź braku skuteczności interwencji (co najmniej dwie próby), pedagog szkolny na wniosek wychowa</w:t>
      </w:r>
      <w:r>
        <w:rPr>
          <w:sz w:val="28"/>
          <w:szCs w:val="28"/>
        </w:rPr>
        <w:t>w</w:t>
      </w:r>
      <w:r w:rsidR="00C06036">
        <w:rPr>
          <w:sz w:val="28"/>
          <w:szCs w:val="28"/>
        </w:rPr>
        <w:t>cy</w:t>
      </w:r>
      <w:r>
        <w:rPr>
          <w:sz w:val="28"/>
          <w:szCs w:val="28"/>
        </w:rPr>
        <w:t xml:space="preserve"> klasy ma obowiązek podjąć dalsze kroki, tj.:</w:t>
      </w:r>
    </w:p>
    <w:p w:rsidR="008005B2" w:rsidRDefault="008005B2" w:rsidP="008005B2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3B36">
        <w:rPr>
          <w:sz w:val="28"/>
          <w:szCs w:val="28"/>
        </w:rPr>
        <w:t xml:space="preserve">  </w:t>
      </w:r>
      <w:r>
        <w:rPr>
          <w:sz w:val="28"/>
          <w:szCs w:val="28"/>
        </w:rPr>
        <w:t>wizyta w domu ucznia wraz z wychowawcą klasy,</w:t>
      </w:r>
    </w:p>
    <w:p w:rsidR="00867566" w:rsidRDefault="00867566" w:rsidP="008E3B36">
      <w:pPr>
        <w:pStyle w:val="Akapitzlist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kontakt z dzielnicowym lub inną instytucją wspierającą opiekę </w:t>
      </w:r>
      <w:r w:rsidR="008E3B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i </w:t>
      </w:r>
      <w:r w:rsidR="004F7C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rozwój ucznia </w:t>
      </w:r>
      <w:r w:rsidR="004F7C10">
        <w:rPr>
          <w:sz w:val="28"/>
          <w:szCs w:val="28"/>
        </w:rPr>
        <w:t>w celu interwencji (Policja, MOPS.)</w:t>
      </w:r>
    </w:p>
    <w:p w:rsidR="004F7C10" w:rsidRDefault="004F7C10" w:rsidP="004F7C1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W przypadku stwierdzenia nieobecnoś</w:t>
      </w:r>
      <w:r w:rsidR="00CB45F9">
        <w:rPr>
          <w:sz w:val="28"/>
          <w:szCs w:val="28"/>
        </w:rPr>
        <w:t xml:space="preserve">ci nieusprawiedliwionej </w:t>
      </w:r>
      <w:r>
        <w:rPr>
          <w:sz w:val="28"/>
          <w:szCs w:val="28"/>
        </w:rPr>
        <w:t xml:space="preserve">w okresie jednego miesiąca </w:t>
      </w:r>
      <w:r w:rsidR="00CB45F9">
        <w:rPr>
          <w:sz w:val="28"/>
          <w:szCs w:val="28"/>
        </w:rPr>
        <w:t>na co najmniej 50 %</w:t>
      </w:r>
      <w:r w:rsidR="00E86E0F">
        <w:rPr>
          <w:sz w:val="28"/>
          <w:szCs w:val="28"/>
        </w:rPr>
        <w:t xml:space="preserve"> (po danym miesiącu)</w:t>
      </w:r>
      <w:r>
        <w:rPr>
          <w:sz w:val="28"/>
          <w:szCs w:val="28"/>
        </w:rPr>
        <w:t xml:space="preserve">, dyrektor szkoły </w:t>
      </w:r>
      <w:r w:rsidR="00E86E0F">
        <w:rPr>
          <w:sz w:val="28"/>
          <w:szCs w:val="28"/>
        </w:rPr>
        <w:t>skutecznie doręcza „Upomnienie” za</w:t>
      </w:r>
      <w:r w:rsidR="006E08E2">
        <w:rPr>
          <w:sz w:val="28"/>
          <w:szCs w:val="28"/>
        </w:rPr>
        <w:t xml:space="preserve"> potwierdzeniem odbioru rodzicom</w:t>
      </w:r>
      <w:r w:rsidR="00E86E0F">
        <w:rPr>
          <w:sz w:val="28"/>
          <w:szCs w:val="28"/>
        </w:rPr>
        <w:t xml:space="preserve"> lub </w:t>
      </w:r>
      <w:r>
        <w:rPr>
          <w:sz w:val="28"/>
          <w:szCs w:val="28"/>
        </w:rPr>
        <w:t xml:space="preserve">wysyła „Upomnienie” do </w:t>
      </w:r>
      <w:r w:rsidR="00E86E0F">
        <w:rPr>
          <w:sz w:val="28"/>
          <w:szCs w:val="28"/>
        </w:rPr>
        <w:t xml:space="preserve">obojga </w:t>
      </w:r>
      <w:r>
        <w:rPr>
          <w:sz w:val="28"/>
          <w:szCs w:val="28"/>
        </w:rPr>
        <w:t>rodziców/prawnych opiekunów ucznia</w:t>
      </w:r>
      <w:r w:rsidR="00E86E0F">
        <w:rPr>
          <w:sz w:val="28"/>
          <w:szCs w:val="28"/>
        </w:rPr>
        <w:t xml:space="preserve"> (jeśli adres matki jest inny od adresu ojca, wysyłamy dwa upomnienia na wskazane adresy)</w:t>
      </w:r>
      <w:r>
        <w:rPr>
          <w:sz w:val="28"/>
          <w:szCs w:val="28"/>
        </w:rPr>
        <w:t>.</w:t>
      </w:r>
      <w:r w:rsidR="008E3B36">
        <w:rPr>
          <w:sz w:val="28"/>
          <w:szCs w:val="28"/>
        </w:rPr>
        <w:t xml:space="preserve"> Kosztami upomnienia </w:t>
      </w:r>
      <w:r w:rsidR="00E86E0F">
        <w:rPr>
          <w:sz w:val="28"/>
          <w:szCs w:val="28"/>
        </w:rPr>
        <w:t xml:space="preserve">                 </w:t>
      </w:r>
      <w:r w:rsidR="008E3B36">
        <w:rPr>
          <w:sz w:val="28"/>
          <w:szCs w:val="28"/>
        </w:rPr>
        <w:lastRenderedPageBreak/>
        <w:t>(w wysokości czterokrotnej wartości pobieranej przez pocztę za nadanie przesyłki jako poleconej) obciąża się rodziców dziecka na rzecz szkoły, na konto wskazane przez dyrektora szkoły.</w:t>
      </w:r>
      <w:r w:rsidR="00E86E0F">
        <w:rPr>
          <w:sz w:val="28"/>
          <w:szCs w:val="28"/>
        </w:rPr>
        <w:t xml:space="preserve"> </w:t>
      </w:r>
    </w:p>
    <w:p w:rsidR="006E08E2" w:rsidRDefault="004F7C10" w:rsidP="004F7C1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Jeśli po upływie 7 dni od dnia otrzymania przez rodziców/prawnych opiekunów „Upomnienia” uczeń nadal nie spełnia obowiązku szkolnego, dyrektor szkoły</w:t>
      </w:r>
      <w:r w:rsidR="00B442F0">
        <w:rPr>
          <w:sz w:val="28"/>
          <w:szCs w:val="28"/>
        </w:rPr>
        <w:t xml:space="preserve"> dostarcza</w:t>
      </w:r>
      <w:r w:rsidR="00E86E0F">
        <w:rPr>
          <w:sz w:val="28"/>
          <w:szCs w:val="28"/>
        </w:rPr>
        <w:t xml:space="preserve"> do właściwego Urzędu Miasta ze względu na miejsce zamieszkania ucznia </w:t>
      </w:r>
      <w:r w:rsidR="00577838">
        <w:rPr>
          <w:sz w:val="28"/>
          <w:szCs w:val="28"/>
        </w:rPr>
        <w:t xml:space="preserve"> </w:t>
      </w:r>
      <w:r w:rsidR="00E86E0F">
        <w:rPr>
          <w:sz w:val="28"/>
          <w:szCs w:val="28"/>
        </w:rPr>
        <w:t>„Wniosek</w:t>
      </w:r>
      <w:r w:rsidR="00B442F0">
        <w:rPr>
          <w:sz w:val="28"/>
          <w:szCs w:val="28"/>
        </w:rPr>
        <w:t xml:space="preserve"> </w:t>
      </w:r>
      <w:r>
        <w:rPr>
          <w:sz w:val="28"/>
          <w:szCs w:val="28"/>
        </w:rPr>
        <w:t>o wszczęcie postępowania egzekucyjnego”</w:t>
      </w:r>
      <w:r w:rsidR="00E77A6D">
        <w:rPr>
          <w:sz w:val="28"/>
          <w:szCs w:val="28"/>
        </w:rPr>
        <w:t xml:space="preserve"> wraz z </w:t>
      </w:r>
      <w:r w:rsidR="008E3B36">
        <w:rPr>
          <w:sz w:val="28"/>
          <w:szCs w:val="28"/>
        </w:rPr>
        <w:t>„Tyt</w:t>
      </w:r>
      <w:r w:rsidR="00B442F0">
        <w:rPr>
          <w:sz w:val="28"/>
          <w:szCs w:val="28"/>
        </w:rPr>
        <w:t xml:space="preserve">ułem Wykonawczym” </w:t>
      </w:r>
      <w:r w:rsidR="008E3B36">
        <w:rPr>
          <w:sz w:val="28"/>
          <w:szCs w:val="28"/>
        </w:rPr>
        <w:t>i dowodem doręczenia</w:t>
      </w:r>
      <w:r w:rsidR="00E77A6D">
        <w:rPr>
          <w:sz w:val="28"/>
          <w:szCs w:val="28"/>
        </w:rPr>
        <w:t xml:space="preserve"> upomnienia </w:t>
      </w:r>
      <w:r w:rsidR="008E3B36">
        <w:rPr>
          <w:sz w:val="28"/>
          <w:szCs w:val="28"/>
        </w:rPr>
        <w:t xml:space="preserve">oraz </w:t>
      </w:r>
      <w:r w:rsidR="00E77A6D">
        <w:rPr>
          <w:sz w:val="28"/>
          <w:szCs w:val="28"/>
        </w:rPr>
        <w:t>opisem zastosowanych przez szkołę środków</w:t>
      </w:r>
      <w:r>
        <w:rPr>
          <w:sz w:val="28"/>
          <w:szCs w:val="28"/>
        </w:rPr>
        <w:t>.</w:t>
      </w:r>
      <w:r w:rsidR="00362D07">
        <w:rPr>
          <w:sz w:val="28"/>
          <w:szCs w:val="28"/>
        </w:rPr>
        <w:t xml:space="preserve"> Ksero</w:t>
      </w:r>
      <w:r w:rsidR="006E08E2">
        <w:rPr>
          <w:sz w:val="28"/>
          <w:szCs w:val="28"/>
        </w:rPr>
        <w:t>kopie</w:t>
      </w:r>
      <w:r w:rsidR="00362D07">
        <w:rPr>
          <w:sz w:val="28"/>
          <w:szCs w:val="28"/>
        </w:rPr>
        <w:t xml:space="preserve"> „Tytułu Wykonawczego” wysyła się rodzicom</w:t>
      </w:r>
      <w:r w:rsidR="006E08E2">
        <w:rPr>
          <w:sz w:val="28"/>
          <w:szCs w:val="28"/>
        </w:rPr>
        <w:t xml:space="preserve"> (jeśli dwa adresy rodziców , wysyła się dwie kopie tytułów na wskazane adresy)</w:t>
      </w:r>
      <w:r w:rsidR="00362D07">
        <w:rPr>
          <w:sz w:val="28"/>
          <w:szCs w:val="28"/>
        </w:rPr>
        <w:t>.</w:t>
      </w:r>
      <w:r w:rsidR="006E08E2">
        <w:rPr>
          <w:sz w:val="28"/>
          <w:szCs w:val="28"/>
        </w:rPr>
        <w:t xml:space="preserve"> </w:t>
      </w:r>
    </w:p>
    <w:p w:rsidR="004F7C10" w:rsidRDefault="006E08E2" w:rsidP="006E08E2">
      <w:pPr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Pisemnie informuje się szkołę rejonową ucznia o wszczęciu postępowania, wysyła się również kserokopie upomnień                            z potwierdzeniem odebrania przez rodziców.</w:t>
      </w:r>
    </w:p>
    <w:p w:rsidR="004F7C10" w:rsidRDefault="004F7C10" w:rsidP="004F7C1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A6D">
        <w:rPr>
          <w:sz w:val="28"/>
          <w:szCs w:val="28"/>
        </w:rPr>
        <w:t>Na wniosek dyrektora szkoły,</w:t>
      </w:r>
      <w:r w:rsidR="00362D07">
        <w:rPr>
          <w:sz w:val="28"/>
          <w:szCs w:val="28"/>
        </w:rPr>
        <w:t xml:space="preserve"> gmina – Urząd Miasta wg miejsca zamieszkania dziecka</w:t>
      </w:r>
      <w:r w:rsidR="00E77A6D">
        <w:rPr>
          <w:sz w:val="28"/>
          <w:szCs w:val="28"/>
        </w:rPr>
        <w:t xml:space="preserve"> wszczyna postępowanie egzekucyjne zgodne </w:t>
      </w:r>
      <w:r w:rsidR="00362D07">
        <w:rPr>
          <w:sz w:val="28"/>
          <w:szCs w:val="28"/>
        </w:rPr>
        <w:t xml:space="preserve">         </w:t>
      </w:r>
      <w:r w:rsidR="00E77A6D">
        <w:rPr>
          <w:sz w:val="28"/>
          <w:szCs w:val="28"/>
        </w:rPr>
        <w:t xml:space="preserve">z Ustawą o postępowaniu egzekucyjnym w administracji </w:t>
      </w:r>
      <w:r w:rsidR="00362D07">
        <w:rPr>
          <w:sz w:val="28"/>
          <w:szCs w:val="28"/>
        </w:rPr>
        <w:t>(przewidywana kara pieniężna</w:t>
      </w:r>
      <w:r w:rsidR="00E77A6D">
        <w:rPr>
          <w:sz w:val="28"/>
          <w:szCs w:val="28"/>
        </w:rPr>
        <w:t xml:space="preserve">). </w:t>
      </w:r>
    </w:p>
    <w:p w:rsidR="00E77A6D" w:rsidRDefault="00E77A6D" w:rsidP="00E77A6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Równocześnie, zgodnie z Ustawą o postępowaniu w sprawach nieletnich szkoła może wystąpić do Sądu Rejonowego z prośbą o podjęcie postanowienia w sprawie ucznia nierealizującego obowiązek szkolny.</w:t>
      </w:r>
    </w:p>
    <w:p w:rsidR="00362D07" w:rsidRPr="00362D07" w:rsidRDefault="00362D07" w:rsidP="00362D07">
      <w:pPr>
        <w:ind w:left="360"/>
        <w:jc w:val="both"/>
        <w:rPr>
          <w:sz w:val="28"/>
          <w:szCs w:val="28"/>
        </w:rPr>
      </w:pPr>
    </w:p>
    <w:p w:rsidR="00362D07" w:rsidRPr="00362D07" w:rsidRDefault="00362D07" w:rsidP="007C47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Obowiązek szkolny wygasa z dniem ukończenia 18 roku życia. W przypadku ucznia pełnoletniego uporczywie uchylającego się od  uczęszczania do szkoły, dyrektor może, w drodze decyzji, skreślić ucznia z listy uczniów na podstawie uchwały rady pedagogicznej, po zasięgnięciu</w:t>
      </w:r>
      <w:r w:rsidR="007C476C">
        <w:rPr>
          <w:b/>
          <w:sz w:val="28"/>
          <w:szCs w:val="28"/>
        </w:rPr>
        <w:t xml:space="preserve"> opinii samorządu uczniowskiego (art., 15 ust. 1 i art. 39 ust. 2 z ustawy o systemie oświaty.)</w:t>
      </w:r>
    </w:p>
    <w:p w:rsidR="008005B2" w:rsidRDefault="008005B2" w:rsidP="008005B2">
      <w:pPr>
        <w:pStyle w:val="Akapitzlist"/>
        <w:ind w:left="1080"/>
        <w:jc w:val="both"/>
        <w:rPr>
          <w:sz w:val="28"/>
          <w:szCs w:val="28"/>
        </w:rPr>
      </w:pPr>
    </w:p>
    <w:p w:rsidR="009C060F" w:rsidRPr="009C060F" w:rsidRDefault="009C060F" w:rsidP="009C060F">
      <w:pPr>
        <w:jc w:val="both"/>
        <w:rPr>
          <w:sz w:val="28"/>
          <w:szCs w:val="28"/>
        </w:rPr>
      </w:pPr>
    </w:p>
    <w:sectPr w:rsidR="009C060F" w:rsidRPr="009C060F" w:rsidSect="0057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B1" w:rsidRDefault="003668B1" w:rsidP="00E86E0F">
      <w:pPr>
        <w:spacing w:after="0" w:line="240" w:lineRule="auto"/>
      </w:pPr>
      <w:r>
        <w:separator/>
      </w:r>
    </w:p>
  </w:endnote>
  <w:endnote w:type="continuationSeparator" w:id="1">
    <w:p w:rsidR="003668B1" w:rsidRDefault="003668B1" w:rsidP="00E8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B1" w:rsidRDefault="003668B1" w:rsidP="00E86E0F">
      <w:pPr>
        <w:spacing w:after="0" w:line="240" w:lineRule="auto"/>
      </w:pPr>
      <w:r>
        <w:separator/>
      </w:r>
    </w:p>
  </w:footnote>
  <w:footnote w:type="continuationSeparator" w:id="1">
    <w:p w:rsidR="003668B1" w:rsidRDefault="003668B1" w:rsidP="00E8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5AD"/>
    <w:multiLevelType w:val="hybridMultilevel"/>
    <w:tmpl w:val="D0A6EC14"/>
    <w:lvl w:ilvl="0" w:tplc="EAD6C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45B1"/>
    <w:multiLevelType w:val="hybridMultilevel"/>
    <w:tmpl w:val="2F3680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3DB1"/>
    <w:multiLevelType w:val="hybridMultilevel"/>
    <w:tmpl w:val="AC42F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C78A2"/>
    <w:multiLevelType w:val="hybridMultilevel"/>
    <w:tmpl w:val="4DAC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B0FAB"/>
    <w:multiLevelType w:val="hybridMultilevel"/>
    <w:tmpl w:val="DD965B8C"/>
    <w:lvl w:ilvl="0" w:tplc="BAD07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036"/>
    <w:rsid w:val="00046710"/>
    <w:rsid w:val="000B7911"/>
    <w:rsid w:val="001902DF"/>
    <w:rsid w:val="003022C7"/>
    <w:rsid w:val="00362D07"/>
    <w:rsid w:val="003668B1"/>
    <w:rsid w:val="004611C8"/>
    <w:rsid w:val="004B37D0"/>
    <w:rsid w:val="004F7C10"/>
    <w:rsid w:val="005711D0"/>
    <w:rsid w:val="00577838"/>
    <w:rsid w:val="005B06A1"/>
    <w:rsid w:val="006E08E2"/>
    <w:rsid w:val="00792F5E"/>
    <w:rsid w:val="007C476C"/>
    <w:rsid w:val="008005B2"/>
    <w:rsid w:val="00857837"/>
    <w:rsid w:val="00867566"/>
    <w:rsid w:val="008E3B36"/>
    <w:rsid w:val="009C060F"/>
    <w:rsid w:val="00A619F7"/>
    <w:rsid w:val="00B237C5"/>
    <w:rsid w:val="00B442F0"/>
    <w:rsid w:val="00C06036"/>
    <w:rsid w:val="00C23235"/>
    <w:rsid w:val="00C73385"/>
    <w:rsid w:val="00CB45F9"/>
    <w:rsid w:val="00D3417F"/>
    <w:rsid w:val="00D552AE"/>
    <w:rsid w:val="00D74018"/>
    <w:rsid w:val="00DA2F9A"/>
    <w:rsid w:val="00E77A6D"/>
    <w:rsid w:val="00E86E0F"/>
    <w:rsid w:val="00EC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0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E0F"/>
  </w:style>
  <w:style w:type="paragraph" w:styleId="Stopka">
    <w:name w:val="footer"/>
    <w:basedOn w:val="Normalny"/>
    <w:link w:val="StopkaZnak"/>
    <w:uiPriority w:val="99"/>
    <w:semiHidden/>
    <w:unhideWhenUsed/>
    <w:rsid w:val="00E8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SRKAK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Kantor</cp:lastModifiedBy>
  <cp:revision>3</cp:revision>
  <dcterms:created xsi:type="dcterms:W3CDTF">2014-12-09T13:08:00Z</dcterms:created>
  <dcterms:modified xsi:type="dcterms:W3CDTF">2014-12-11T11:21:00Z</dcterms:modified>
</cp:coreProperties>
</file>